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02" w:rsidRDefault="005F0E02">
      <w:pPr>
        <w:pStyle w:val="a3"/>
        <w:rPr>
          <w:rFonts w:ascii="Georgia"/>
          <w:sz w:val="20"/>
        </w:rPr>
      </w:pPr>
    </w:p>
    <w:p w:rsidR="005F0E02" w:rsidRDefault="005F0E02">
      <w:pPr>
        <w:pStyle w:val="a3"/>
        <w:rPr>
          <w:rFonts w:ascii="Georgia"/>
          <w:sz w:val="23"/>
        </w:rPr>
      </w:pPr>
    </w:p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1411F1" w:rsidRPr="00DB392A" w:rsidTr="00835C6D">
        <w:trPr>
          <w:trHeight w:val="1428"/>
        </w:trPr>
        <w:tc>
          <w:tcPr>
            <w:tcW w:w="4462" w:type="dxa"/>
          </w:tcPr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1411F1" w:rsidRPr="00B32266" w:rsidRDefault="001411F1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1411F1" w:rsidRPr="00B32266" w:rsidRDefault="001411F1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1411F1" w:rsidRPr="00B32266" w:rsidRDefault="001411F1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411F1" w:rsidRDefault="001411F1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sz w:val="24"/>
                <w:szCs w:val="24"/>
              </w:rPr>
              <w:t>М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 xml:space="preserve">гариф </w:t>
            </w:r>
            <w:r w:rsidRPr="00B32266">
              <w:rPr>
                <w:sz w:val="24"/>
                <w:szCs w:val="24"/>
                <w:lang w:val="en-US"/>
              </w:rPr>
              <w:t>h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м ф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н министрлыгы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Pr="00B32266">
              <w:rPr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  <w:lang w:val="tt-RU" w:bidi="ur-PK"/>
              </w:rPr>
              <w:t xml:space="preserve">БӨРЕЛЕ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1411F1" w:rsidRPr="00B32266" w:rsidRDefault="001411F1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Pr="00B32266">
              <w:rPr>
                <w:sz w:val="16"/>
                <w:lang w:val="tt-RU"/>
              </w:rPr>
              <w:t>ӘКТӘБЕ</w:t>
            </w:r>
            <w:r w:rsidRPr="00B32266">
              <w:rPr>
                <w:sz w:val="16"/>
              </w:rPr>
              <w:t>»</w:t>
            </w:r>
          </w:p>
        </w:tc>
      </w:tr>
      <w:tr w:rsidR="001411F1" w:rsidRPr="00DB392A" w:rsidTr="00835C6D">
        <w:trPr>
          <w:trHeight w:val="154"/>
        </w:trPr>
        <w:tc>
          <w:tcPr>
            <w:tcW w:w="4462" w:type="dxa"/>
            <w:hideMark/>
          </w:tcPr>
          <w:p w:rsidR="001411F1" w:rsidRPr="00B32266" w:rsidRDefault="001411F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1411F1" w:rsidRPr="00B32266" w:rsidRDefault="001411F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1411F1" w:rsidRPr="00B32266" w:rsidRDefault="001411F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1411F1" w:rsidRPr="00B32266" w:rsidRDefault="001411F1" w:rsidP="00835C6D">
            <w:pPr>
              <w:jc w:val="center"/>
              <w:rPr>
                <w:sz w:val="18"/>
                <w:lang w:val="tt-RU"/>
              </w:rPr>
            </w:pPr>
          </w:p>
          <w:p w:rsidR="001411F1" w:rsidRPr="00B32266" w:rsidRDefault="001411F1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1411F1" w:rsidRPr="00B32266" w:rsidRDefault="001411F1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1411F1" w:rsidRPr="00B32266" w:rsidRDefault="001411F1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1411F1" w:rsidRDefault="001411F1" w:rsidP="001411F1">
      <w:pPr>
        <w:pStyle w:val="a3"/>
        <w:spacing w:before="6"/>
        <w:rPr>
          <w:sz w:val="15"/>
        </w:rPr>
      </w:pPr>
    </w:p>
    <w:p w:rsidR="001411F1" w:rsidRDefault="001411F1" w:rsidP="001411F1">
      <w:pPr>
        <w:pStyle w:val="a3"/>
        <w:spacing w:before="8"/>
        <w:rPr>
          <w:sz w:val="14"/>
        </w:rPr>
      </w:pPr>
    </w:p>
    <w:p w:rsidR="001411F1" w:rsidRDefault="001411F1" w:rsidP="001411F1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1411F1" w:rsidRDefault="001411F1" w:rsidP="001411F1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1411F1" w:rsidRDefault="001411F1" w:rsidP="001411F1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5F0E02" w:rsidRDefault="00627B09">
      <w:pPr>
        <w:ind w:left="7098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 w:rsidR="005F0E02" w:rsidRDefault="005F0E02">
      <w:pPr>
        <w:pStyle w:val="a3"/>
        <w:rPr>
          <w:rFonts w:ascii="Georgia"/>
          <w:b/>
          <w:sz w:val="26"/>
        </w:rPr>
      </w:pPr>
    </w:p>
    <w:p w:rsidR="005F0E02" w:rsidRDefault="005F0E02">
      <w:pPr>
        <w:pStyle w:val="a3"/>
        <w:spacing w:before="11"/>
        <w:rPr>
          <w:rFonts w:ascii="Georgia"/>
          <w:b/>
          <w:sz w:val="21"/>
        </w:rPr>
      </w:pPr>
    </w:p>
    <w:p w:rsidR="005F0E02" w:rsidRDefault="00627B09">
      <w:pPr>
        <w:pStyle w:val="Heading1"/>
        <w:ind w:right="2228"/>
        <w:jc w:val="center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</w:p>
    <w:p w:rsidR="005F0E02" w:rsidRDefault="005F0E02">
      <w:pPr>
        <w:pStyle w:val="a3"/>
        <w:spacing w:before="5"/>
        <w:rPr>
          <w:b/>
        </w:rPr>
      </w:pPr>
    </w:p>
    <w:p w:rsidR="005F0E02" w:rsidRDefault="00627B09">
      <w:pPr>
        <w:spacing w:line="201" w:lineRule="auto"/>
        <w:ind w:left="1167" w:right="2228"/>
        <w:jc w:val="center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предмету</w:t>
      </w:r>
    </w:p>
    <w:p w:rsidR="005F0E02" w:rsidRDefault="00627B09">
      <w:pPr>
        <w:pStyle w:val="Heading1"/>
        <w:spacing w:line="282" w:lineRule="exact"/>
        <w:ind w:right="2220"/>
        <w:jc w:val="center"/>
      </w:pPr>
      <w:r>
        <w:t>«Информатика»</w:t>
      </w:r>
    </w:p>
    <w:p w:rsidR="005F0E02" w:rsidRDefault="005F0E02">
      <w:pPr>
        <w:pStyle w:val="a3"/>
        <w:spacing w:before="1"/>
        <w:rPr>
          <w:b/>
        </w:rPr>
      </w:pPr>
    </w:p>
    <w:p w:rsidR="005F0E02" w:rsidRDefault="00627B09">
      <w:pPr>
        <w:pStyle w:val="a4"/>
        <w:numPr>
          <w:ilvl w:val="0"/>
          <w:numId w:val="1"/>
        </w:numPr>
        <w:tabs>
          <w:tab w:val="left" w:pos="779"/>
        </w:tabs>
        <w:spacing w:line="242" w:lineRule="auto"/>
        <w:ind w:right="1810" w:firstLine="0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итоговых планируемых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этапов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</w:p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2"/>
        <w:gridCol w:w="1767"/>
      </w:tblGrid>
      <w:tr w:rsidR="005F0E02">
        <w:trPr>
          <w:trHeight w:val="760"/>
        </w:trPr>
        <w:tc>
          <w:tcPr>
            <w:tcW w:w="8952" w:type="dxa"/>
          </w:tcPr>
          <w:p w:rsidR="005F0E02" w:rsidRDefault="00627B09">
            <w:pPr>
              <w:pStyle w:val="TableParagraph"/>
              <w:spacing w:before="84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обучающийся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3" w:line="330" w:lineRule="atLeast"/>
              <w:ind w:left="78" w:right="749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5F0E02">
        <w:trPr>
          <w:trHeight w:val="2107"/>
        </w:trPr>
        <w:tc>
          <w:tcPr>
            <w:tcW w:w="8952" w:type="dxa"/>
          </w:tcPr>
          <w:p w:rsidR="005F0E02" w:rsidRDefault="00627B09">
            <w:pPr>
              <w:pStyle w:val="TableParagraph"/>
              <w:spacing w:line="266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«информация»,</w:t>
            </w:r>
          </w:p>
          <w:p w:rsidR="005F0E02" w:rsidRDefault="00627B09">
            <w:pPr>
              <w:pStyle w:val="TableParagraph"/>
              <w:tabs>
                <w:tab w:val="left" w:pos="2585"/>
                <w:tab w:val="left" w:pos="4052"/>
                <w:tab w:val="left" w:pos="5653"/>
                <w:tab w:val="left" w:pos="7582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«информационный</w:t>
            </w:r>
            <w:r>
              <w:rPr>
                <w:sz w:val="28"/>
              </w:rPr>
              <w:tab/>
              <w:t>процесс»,</w:t>
            </w:r>
            <w:r>
              <w:rPr>
                <w:sz w:val="28"/>
              </w:rPr>
              <w:tab/>
              <w:t>«система»,</w:t>
            </w:r>
            <w:r>
              <w:rPr>
                <w:sz w:val="28"/>
              </w:rPr>
              <w:tab/>
              <w:t>«компоненты</w:t>
            </w:r>
            <w:r>
              <w:rPr>
                <w:sz w:val="28"/>
              </w:rPr>
              <w:tab/>
              <w:t>системы»,</w:t>
            </w:r>
          </w:p>
          <w:p w:rsidR="005F0E02" w:rsidRDefault="00627B09">
            <w:pPr>
              <w:pStyle w:val="TableParagraph"/>
              <w:tabs>
                <w:tab w:val="left" w:pos="1911"/>
                <w:tab w:val="left" w:pos="3442"/>
                <w:tab w:val="left" w:pos="6094"/>
                <w:tab w:val="left" w:pos="7706"/>
              </w:tabs>
              <w:spacing w:before="23" w:line="264" w:lineRule="auto"/>
              <w:ind w:right="143"/>
              <w:rPr>
                <w:sz w:val="28"/>
              </w:rPr>
            </w:pPr>
            <w:r>
              <w:rPr>
                <w:sz w:val="28"/>
              </w:rPr>
              <w:t>«системный</w:t>
            </w:r>
            <w:r>
              <w:rPr>
                <w:sz w:val="28"/>
              </w:rPr>
              <w:tab/>
              <w:t>эффект»,</w:t>
            </w:r>
            <w:r>
              <w:rPr>
                <w:sz w:val="28"/>
              </w:rPr>
              <w:tab/>
              <w:t>«информационная</w:t>
            </w:r>
            <w:r>
              <w:rPr>
                <w:sz w:val="28"/>
              </w:rPr>
              <w:tab/>
              <w:t>система»,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управления»;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6" w:line="242" w:lineRule="auto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130"/>
        </w:trPr>
        <w:tc>
          <w:tcPr>
            <w:tcW w:w="8952" w:type="dxa"/>
          </w:tcPr>
          <w:p w:rsidR="005F0E02" w:rsidRDefault="00627B09">
            <w:pPr>
              <w:pStyle w:val="TableParagraph"/>
              <w:spacing w:line="264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52" w:lineRule="auto"/>
              <w:ind w:left="78" w:right="145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 w:rsidR="005F0E02">
        <w:trPr>
          <w:trHeight w:val="1401"/>
        </w:trPr>
        <w:tc>
          <w:tcPr>
            <w:tcW w:w="8952" w:type="dxa"/>
          </w:tcPr>
          <w:p w:rsidR="005F0E02" w:rsidRDefault="00627B09">
            <w:pPr>
              <w:pStyle w:val="TableParagraph"/>
              <w:spacing w:line="264" w:lineRule="auto"/>
              <w:ind w:right="143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основных принципов устройства и функционирования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7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5F0E02" w:rsidRDefault="005F0E02">
      <w:pPr>
        <w:rPr>
          <w:sz w:val="28"/>
        </w:rPr>
        <w:sectPr w:rsidR="005F0E02" w:rsidSect="001411F1">
          <w:footerReference w:type="default" r:id="rId8"/>
          <w:type w:val="continuous"/>
          <w:pgSz w:w="12240" w:h="15840"/>
          <w:pgMar w:top="142" w:right="0" w:bottom="400" w:left="9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2"/>
        <w:gridCol w:w="1767"/>
      </w:tblGrid>
      <w:tr w:rsidR="005F0E02">
        <w:trPr>
          <w:trHeight w:val="1005"/>
        </w:trPr>
        <w:tc>
          <w:tcPr>
            <w:tcW w:w="8952" w:type="dxa"/>
          </w:tcPr>
          <w:p w:rsidR="005F0E02" w:rsidRDefault="00627B09">
            <w:pPr>
              <w:pStyle w:val="TableParagraph"/>
              <w:tabs>
                <w:tab w:val="left" w:pos="1679"/>
                <w:tab w:val="left" w:pos="3849"/>
                <w:tab w:val="left" w:pos="5101"/>
                <w:tab w:val="left" w:pos="6261"/>
                <w:tab w:val="left" w:pos="7726"/>
              </w:tabs>
              <w:spacing w:line="264" w:lineRule="auto"/>
              <w:ind w:right="147" w:firstLine="600"/>
              <w:rPr>
                <w:sz w:val="28"/>
              </w:rPr>
            </w:pPr>
            <w:r>
              <w:rPr>
                <w:sz w:val="28"/>
              </w:rPr>
              <w:lastRenderedPageBreak/>
              <w:t>умение</w:t>
            </w:r>
            <w:r>
              <w:rPr>
                <w:sz w:val="28"/>
              </w:rPr>
              <w:tab/>
              <w:t>характеризовать</w:t>
            </w:r>
            <w:r>
              <w:rPr>
                <w:sz w:val="28"/>
              </w:rPr>
              <w:tab/>
              <w:t>большие</w:t>
            </w:r>
            <w:r>
              <w:rPr>
                <w:sz w:val="28"/>
              </w:rPr>
              <w:tab/>
              <w:t>данные,</w:t>
            </w:r>
            <w:r>
              <w:rPr>
                <w:sz w:val="28"/>
              </w:rPr>
              <w:tab/>
              <w:t>приводить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использования;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9"/>
              <w:ind w:left="512" w:right="412" w:hanging="120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713"/>
        </w:trPr>
        <w:tc>
          <w:tcPr>
            <w:tcW w:w="8952" w:type="dxa"/>
            <w:tcBorders>
              <w:bottom w:val="nil"/>
            </w:tcBorders>
          </w:tcPr>
          <w:p w:rsidR="005F0E02" w:rsidRDefault="00627B09">
            <w:pPr>
              <w:pStyle w:val="TableParagraph"/>
              <w:tabs>
                <w:tab w:val="left" w:pos="1421"/>
                <w:tab w:val="left" w:pos="2935"/>
                <w:tab w:val="left" w:pos="4127"/>
                <w:tab w:val="left" w:pos="4583"/>
                <w:tab w:val="left" w:pos="6851"/>
              </w:tabs>
              <w:spacing w:line="315" w:lineRule="exact"/>
              <w:ind w:left="0" w:right="143"/>
              <w:jc w:val="right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  <w:t>навыками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операционными</w:t>
            </w:r>
            <w:r>
              <w:rPr>
                <w:sz w:val="28"/>
              </w:rPr>
              <w:tab/>
              <w:t>системами,</w:t>
            </w:r>
          </w:p>
          <w:p w:rsidR="005F0E02" w:rsidRDefault="00627B09">
            <w:pPr>
              <w:pStyle w:val="TableParagraph"/>
              <w:spacing w:before="33"/>
              <w:ind w:left="0" w:right="148"/>
              <w:jc w:val="right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</w:tc>
        <w:tc>
          <w:tcPr>
            <w:tcW w:w="1767" w:type="dxa"/>
            <w:tcBorders>
              <w:bottom w:val="nil"/>
            </w:tcBorders>
          </w:tcPr>
          <w:p w:rsidR="005F0E02" w:rsidRDefault="00627B09">
            <w:pPr>
              <w:pStyle w:val="TableParagraph"/>
              <w:spacing w:before="50" w:line="320" w:lineRule="atLeast"/>
              <w:ind w:left="78" w:right="72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348"/>
        </w:trPr>
        <w:tc>
          <w:tcPr>
            <w:tcW w:w="8952" w:type="dxa"/>
            <w:tcBorders>
              <w:top w:val="nil"/>
            </w:tcBorders>
          </w:tcPr>
          <w:p w:rsidR="005F0E02" w:rsidRDefault="00627B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специализации;</w:t>
            </w:r>
          </w:p>
        </w:tc>
        <w:tc>
          <w:tcPr>
            <w:tcW w:w="1767" w:type="dxa"/>
            <w:tcBorders>
              <w:top w:val="nil"/>
            </w:tcBorders>
          </w:tcPr>
          <w:p w:rsidR="005F0E02" w:rsidRDefault="005F0E0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9"/>
        <w:gridCol w:w="1767"/>
      </w:tblGrid>
      <w:tr w:rsidR="005F0E02">
        <w:trPr>
          <w:trHeight w:val="1416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3" w:firstLine="600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с компьютерами и другими компонентами цифрового окружения,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компьютерных программ,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</w:p>
          <w:p w:rsidR="005F0E02" w:rsidRDefault="00627B09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размещѐнных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 w:line="242" w:lineRule="auto"/>
              <w:ind w:left="79" w:right="273"/>
              <w:rPr>
                <w:sz w:val="28"/>
              </w:rPr>
            </w:pPr>
            <w:r>
              <w:rPr>
                <w:spacing w:val="-1"/>
                <w:sz w:val="28"/>
              </w:rPr>
              <w:t>Письменны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йопрос</w:t>
            </w:r>
          </w:p>
        </w:tc>
      </w:tr>
      <w:tr w:rsidR="005F0E02">
        <w:trPr>
          <w:trHeight w:val="2145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firstLine="60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неравномерные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коды,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допускающие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декодирование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сообщений (префиксные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коды);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/>
              <w:ind w:left="79" w:right="72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859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199" w:firstLine="600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счисления,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законы алгебры логики;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/>
              <w:ind w:left="79" w:right="209"/>
              <w:rPr>
                <w:sz w:val="28"/>
              </w:rPr>
            </w:pPr>
            <w:r>
              <w:rPr>
                <w:spacing w:val="-1"/>
                <w:sz w:val="28"/>
              </w:rPr>
              <w:t>Письменная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F0E02">
        <w:trPr>
          <w:trHeight w:val="1785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2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программных средств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сервисов;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0"/>
              <w:ind w:left="79" w:right="267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аяработа</w:t>
            </w:r>
          </w:p>
        </w:tc>
      </w:tr>
      <w:tr w:rsidR="005F0E02">
        <w:trPr>
          <w:trHeight w:val="748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76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обучающийся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8" w:line="330" w:lineRule="atLeast"/>
              <w:ind w:left="79" w:right="748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5F0E02">
        <w:trPr>
          <w:trHeight w:val="1283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0" w:firstLine="600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интернет-приложений;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9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555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незаконное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9" w:line="252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</w:tbl>
    <w:p w:rsidR="005F0E02" w:rsidRDefault="005F0E02">
      <w:pPr>
        <w:spacing w:line="252" w:lineRule="auto"/>
        <w:rPr>
          <w:sz w:val="28"/>
        </w:rPr>
        <w:sectPr w:rsidR="005F0E02">
          <w:pgSz w:w="12240" w:h="15840"/>
          <w:pgMar w:top="500" w:right="0" w:bottom="400" w:left="900" w:header="0" w:footer="21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9"/>
        <w:gridCol w:w="1767"/>
      </w:tblGrid>
      <w:tr w:rsidR="005F0E02">
        <w:trPr>
          <w:trHeight w:val="4253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62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lastRenderedPageBreak/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</w:p>
          <w:p w:rsidR="005F0E02" w:rsidRDefault="00627B09">
            <w:pPr>
              <w:pStyle w:val="TableParagraph"/>
              <w:ind w:left="76" w:right="112"/>
              <w:rPr>
                <w:sz w:val="28"/>
              </w:rPr>
            </w:pPr>
            <w:r>
              <w:rPr>
                <w:sz w:val="28"/>
              </w:rPr>
              <w:t>алгоритмы,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 типов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учетом ограничений на диапазон их возможных значений,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решении задач структуры данных (списки, словари, стеки, очереди,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деревья),использовать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структурами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</w:p>
          <w:p w:rsidR="005F0E02" w:rsidRDefault="00627B09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стандартные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данныхи символьных строк, использовать при разработке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 подпрограмм, 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</w:p>
          <w:p w:rsidR="005F0E02" w:rsidRDefault="00627B09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отладки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всреде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документировать</w:t>
            </w:r>
          </w:p>
          <w:p w:rsidR="005F0E02" w:rsidRDefault="00627B09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программы;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2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 w:rsidR="005F0E02">
        <w:trPr>
          <w:trHeight w:val="4288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197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(Паскаль,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Python,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Java,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C++,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C#),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трассировки,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ветвленияи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их в своих программах в качестве подпрограмм (процедур,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функций);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 w:rsidR="005F0E02">
        <w:trPr>
          <w:trHeight w:val="1512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199" w:firstLine="600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кратчайший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взвешенном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ориентированного ациклического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графа;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69" w:line="252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5F0E02">
        <w:trPr>
          <w:trHeight w:val="1691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62" w:line="242" w:lineRule="auto"/>
              <w:ind w:left="76" w:right="260"/>
              <w:rPr>
                <w:sz w:val="28"/>
              </w:rPr>
            </w:pPr>
            <w:r>
              <w:rPr>
                <w:sz w:val="28"/>
              </w:rPr>
              <w:t>умение использовать компьютерно-математические модели для 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 и процессов: формулировать цель моделирования,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результатов, 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5F0E02" w:rsidRDefault="00627B09">
            <w:pPr>
              <w:pStyle w:val="TableParagraph"/>
              <w:spacing w:line="318" w:lineRule="exact"/>
              <w:ind w:left="7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моделируемому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процессу,</w:t>
            </w:r>
          </w:p>
          <w:p w:rsidR="005F0E02" w:rsidRDefault="00627B09">
            <w:pPr>
              <w:pStyle w:val="TableParagraph"/>
              <w:spacing w:before="5" w:line="311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представлятьрезультаты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2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 w:rsidR="005F0E02">
        <w:trPr>
          <w:trHeight w:val="2870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2" w:firstLine="60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искусственного интеллекта в различных областях,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сферах.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2" w:line="249" w:lineRule="auto"/>
              <w:ind w:left="79" w:right="731"/>
              <w:rPr>
                <w:sz w:val="28"/>
              </w:rPr>
            </w:pPr>
            <w:r>
              <w:rPr>
                <w:spacing w:val="-1"/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5F0E02" w:rsidRDefault="005F0E02">
      <w:pPr>
        <w:spacing w:line="249" w:lineRule="auto"/>
        <w:rPr>
          <w:sz w:val="28"/>
        </w:rPr>
        <w:sectPr w:rsidR="005F0E02">
          <w:pgSz w:w="12240" w:h="15840"/>
          <w:pgMar w:top="500" w:right="0" w:bottom="400" w:left="900" w:header="0" w:footer="21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9"/>
        <w:gridCol w:w="1767"/>
      </w:tblGrid>
      <w:tr w:rsidR="005F0E02">
        <w:trPr>
          <w:trHeight w:val="2479"/>
        </w:trPr>
        <w:tc>
          <w:tcPr>
            <w:tcW w:w="9009" w:type="dxa"/>
          </w:tcPr>
          <w:p w:rsidR="005F0E02" w:rsidRDefault="00627B09">
            <w:pPr>
              <w:pStyle w:val="TableParagraph"/>
              <w:spacing w:line="264" w:lineRule="auto"/>
              <w:ind w:right="201" w:firstLine="60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(реляционные)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частности, составлять запросы к базам данных (в том числе запросы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вычисляемыми полями), выполнять сортировку и поиск записей в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базу данных,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 таблицы для анализа, представления и обработки 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суммы,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арифметического, наибольшего и</w:t>
            </w:r>
          </w:p>
          <w:p w:rsidR="005F0E02" w:rsidRDefault="00627B09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наименьшего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уравнений);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9" w:lineRule="auto"/>
              <w:ind w:left="79"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яработа</w:t>
            </w:r>
          </w:p>
        </w:tc>
      </w:tr>
      <w:tr w:rsidR="005F0E02">
        <w:trPr>
          <w:trHeight w:val="2275"/>
        </w:trPr>
        <w:tc>
          <w:tcPr>
            <w:tcW w:w="9009" w:type="dxa"/>
          </w:tcPr>
          <w:p w:rsidR="005F0E02" w:rsidRDefault="00627B09">
            <w:pPr>
              <w:pStyle w:val="TableParagraph"/>
              <w:spacing w:before="62"/>
              <w:ind w:left="76" w:right="112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технологий искусственного интеллекта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областях, наличие представлений о круге решаемых задач машинного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обучения(распознавания, классификации и прогнозирования) наличие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представленийоб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F0E02" w:rsidRDefault="00627B09">
            <w:pPr>
              <w:pStyle w:val="TableParagraph"/>
              <w:spacing w:before="4" w:line="304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различных</w:t>
            </w:r>
          </w:p>
          <w:p w:rsidR="005F0E02" w:rsidRDefault="00627B09">
            <w:pPr>
              <w:pStyle w:val="TableParagraph"/>
              <w:spacing w:line="276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сферах.</w:t>
            </w:r>
          </w:p>
        </w:tc>
        <w:tc>
          <w:tcPr>
            <w:tcW w:w="1767" w:type="dxa"/>
          </w:tcPr>
          <w:p w:rsidR="005F0E02" w:rsidRDefault="00627B09">
            <w:pPr>
              <w:pStyle w:val="TableParagraph"/>
              <w:spacing w:before="74" w:line="242" w:lineRule="auto"/>
              <w:ind w:left="79" w:right="72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5F0E02" w:rsidRDefault="005F0E02">
      <w:pPr>
        <w:pStyle w:val="a3"/>
        <w:rPr>
          <w:b/>
          <w:sz w:val="20"/>
        </w:rPr>
      </w:pPr>
    </w:p>
    <w:p w:rsidR="005F0E02" w:rsidRDefault="005F0E02">
      <w:pPr>
        <w:pStyle w:val="a3"/>
        <w:spacing w:before="9"/>
        <w:rPr>
          <w:b/>
        </w:rPr>
      </w:pPr>
    </w:p>
    <w:p w:rsidR="005F0E02" w:rsidRDefault="00627B09">
      <w:pPr>
        <w:pStyle w:val="Heading1"/>
        <w:numPr>
          <w:ilvl w:val="0"/>
          <w:numId w:val="1"/>
        </w:numPr>
        <w:tabs>
          <w:tab w:val="left" w:pos="685"/>
        </w:tabs>
        <w:spacing w:before="89"/>
        <w:ind w:left="684" w:hanging="294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выставлению</w:t>
      </w:r>
      <w:r>
        <w:rPr>
          <w:spacing w:val="-9"/>
        </w:rPr>
        <w:t xml:space="preserve"> </w:t>
      </w:r>
      <w:r>
        <w:t>отметок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 w:rsidR="005F0E02" w:rsidRDefault="005F0E02">
      <w:pPr>
        <w:pStyle w:val="a3"/>
        <w:spacing w:before="8"/>
        <w:rPr>
          <w:b/>
          <w:sz w:val="27"/>
        </w:rPr>
      </w:pPr>
    </w:p>
    <w:p w:rsidR="005F0E02" w:rsidRDefault="00627B09">
      <w:pPr>
        <w:pStyle w:val="a3"/>
        <w:tabs>
          <w:tab w:val="left" w:pos="3408"/>
          <w:tab w:val="left" w:pos="5821"/>
        </w:tabs>
        <w:ind w:left="394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</w:p>
    <w:p w:rsidR="005F0E02" w:rsidRDefault="00627B09">
      <w:pPr>
        <w:pStyle w:val="a3"/>
        <w:spacing w:before="48" w:line="276" w:lineRule="auto"/>
        <w:ind w:left="394" w:right="1441" w:firstLine="3014"/>
        <w:jc w:val="both"/>
      </w:pPr>
      <w:r>
        <w:t>осуществляетсяпо пятибалльной системе оценивания.</w:t>
      </w:r>
      <w:r>
        <w:rPr>
          <w:spacing w:val="-67"/>
        </w:rPr>
        <w:t xml:space="preserve"> </w:t>
      </w:r>
      <w:r>
        <w:t>Для письменных работ, результат прохождения которых фиксируется в баллах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времени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5F0E02" w:rsidRDefault="00627B09">
      <w:pPr>
        <w:pStyle w:val="a3"/>
        <w:spacing w:before="200" w:line="276" w:lineRule="auto"/>
        <w:ind w:left="394" w:right="1448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обучающегося в сроки и порядке, </w:t>
      </w:r>
      <w:r>
        <w:t>предусмотренном локальным 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5F0E02" w:rsidRDefault="00627B09">
      <w:pPr>
        <w:pStyle w:val="Heading1"/>
        <w:numPr>
          <w:ilvl w:val="0"/>
          <w:numId w:val="1"/>
        </w:numPr>
        <w:tabs>
          <w:tab w:val="left" w:pos="683"/>
        </w:tabs>
        <w:spacing w:before="204"/>
        <w:ind w:left="682" w:hanging="292"/>
      </w:pPr>
      <w:r>
        <w:t>График</w:t>
      </w:r>
      <w:r>
        <w:rPr>
          <w:spacing w:val="-11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 w:rsidR="005F0E02" w:rsidRDefault="005F0E02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9"/>
        <w:gridCol w:w="2276"/>
        <w:gridCol w:w="2663"/>
        <w:gridCol w:w="2406"/>
      </w:tblGrid>
      <w:tr w:rsidR="005F0E02">
        <w:trPr>
          <w:trHeight w:val="762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76" w:line="330" w:lineRule="atLeast"/>
              <w:ind w:left="79" w:right="1151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84"/>
              <w:ind w:left="81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84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84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5F0E02">
        <w:trPr>
          <w:trHeight w:val="760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56" w:line="340" w:lineRule="atLeast"/>
              <w:ind w:left="79" w:right="29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76"/>
              <w:ind w:left="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10-11-е</w:t>
            </w:r>
          </w:p>
        </w:tc>
      </w:tr>
      <w:tr w:rsidR="005F0E02">
        <w:trPr>
          <w:trHeight w:val="760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56" w:line="340" w:lineRule="atLeast"/>
              <w:ind w:left="79" w:right="435"/>
              <w:rPr>
                <w:sz w:val="28"/>
              </w:rPr>
            </w:pPr>
            <w:r>
              <w:rPr>
                <w:sz w:val="28"/>
              </w:rPr>
              <w:t>Тест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пройденной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74"/>
              <w:ind w:left="7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</w:p>
          <w:p w:rsidR="005F0E02" w:rsidRDefault="00627B09">
            <w:pPr>
              <w:pStyle w:val="TableParagraph"/>
              <w:spacing w:before="17"/>
              <w:ind w:left="76"/>
              <w:rPr>
                <w:sz w:val="28"/>
              </w:rPr>
            </w:pPr>
            <w:r>
              <w:rPr>
                <w:sz w:val="28"/>
              </w:rPr>
              <w:t>освоениятемы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10-11-е</w:t>
            </w:r>
          </w:p>
        </w:tc>
      </w:tr>
      <w:tr w:rsidR="005F0E02">
        <w:trPr>
          <w:trHeight w:val="1098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76"/>
              <w:ind w:left="79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76"/>
              <w:ind w:left="81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56" w:line="340" w:lineRule="atLeast"/>
              <w:ind w:left="76" w:right="98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76"/>
              <w:ind w:left="72"/>
              <w:rPr>
                <w:sz w:val="28"/>
              </w:rPr>
            </w:pPr>
            <w:r>
              <w:rPr>
                <w:sz w:val="28"/>
              </w:rPr>
              <w:t>10-й</w:t>
            </w:r>
          </w:p>
        </w:tc>
      </w:tr>
    </w:tbl>
    <w:p w:rsidR="005F0E02" w:rsidRDefault="005F0E02">
      <w:pPr>
        <w:rPr>
          <w:sz w:val="28"/>
        </w:rPr>
        <w:sectPr w:rsidR="005F0E02">
          <w:pgSz w:w="12240" w:h="15840"/>
          <w:pgMar w:top="500" w:right="0" w:bottom="400" w:left="900" w:header="0" w:footer="211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9"/>
        <w:gridCol w:w="2276"/>
        <w:gridCol w:w="2663"/>
        <w:gridCol w:w="2406"/>
      </w:tblGrid>
      <w:tr w:rsidR="005F0E02">
        <w:trPr>
          <w:trHeight w:val="1089"/>
        </w:trPr>
        <w:tc>
          <w:tcPr>
            <w:tcW w:w="2929" w:type="dxa"/>
          </w:tcPr>
          <w:p w:rsidR="005F0E02" w:rsidRDefault="00627B09">
            <w:pPr>
              <w:pStyle w:val="TableParagraph"/>
              <w:spacing w:before="81" w:line="249" w:lineRule="auto"/>
              <w:ind w:left="79" w:right="1040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  <w:tc>
          <w:tcPr>
            <w:tcW w:w="2276" w:type="dxa"/>
          </w:tcPr>
          <w:p w:rsidR="005F0E02" w:rsidRDefault="00627B09">
            <w:pPr>
              <w:pStyle w:val="TableParagraph"/>
              <w:spacing w:before="81"/>
              <w:ind w:left="81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</w:tc>
        <w:tc>
          <w:tcPr>
            <w:tcW w:w="2663" w:type="dxa"/>
          </w:tcPr>
          <w:p w:rsidR="005F0E02" w:rsidRDefault="00627B09">
            <w:pPr>
              <w:pStyle w:val="TableParagraph"/>
              <w:spacing w:before="67" w:line="334" w:lineRule="exact"/>
              <w:ind w:left="76" w:right="98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406" w:type="dxa"/>
          </w:tcPr>
          <w:p w:rsidR="005F0E02" w:rsidRDefault="00627B09">
            <w:pPr>
              <w:pStyle w:val="TableParagraph"/>
              <w:spacing w:before="81"/>
              <w:ind w:left="72"/>
              <w:rPr>
                <w:sz w:val="28"/>
              </w:rPr>
            </w:pPr>
            <w:r>
              <w:rPr>
                <w:sz w:val="28"/>
              </w:rPr>
              <w:t>11-й</w:t>
            </w:r>
          </w:p>
        </w:tc>
      </w:tr>
    </w:tbl>
    <w:p w:rsidR="00627B09" w:rsidRDefault="00627B09"/>
    <w:sectPr w:rsidR="00627B09" w:rsidSect="005F0E02">
      <w:pgSz w:w="12240" w:h="15840"/>
      <w:pgMar w:top="500" w:right="0" w:bottom="400" w:left="900" w:header="0" w:footer="2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275" w:rsidRDefault="008F1275" w:rsidP="005F0E02">
      <w:r>
        <w:separator/>
      </w:r>
    </w:p>
  </w:endnote>
  <w:endnote w:type="continuationSeparator" w:id="1">
    <w:p w:rsidR="008F1275" w:rsidRDefault="008F1275" w:rsidP="005F0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E02" w:rsidRDefault="0063157D">
    <w:pPr>
      <w:pStyle w:val="a3"/>
      <w:spacing w:line="14" w:lineRule="auto"/>
      <w:rPr>
        <w:sz w:val="20"/>
      </w:rPr>
    </w:pPr>
    <w:r w:rsidRPr="0063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.05pt;margin-top:766.45pt;width:4.65pt;height:13.3pt;z-index:-251658752;mso-position-horizontal-relative:page;mso-position-vertical-relative:page" filled="f" stroked="f">
          <v:textbox inset="0,0,0,0">
            <w:txbxContent>
              <w:p w:rsidR="005F0E02" w:rsidRDefault="00627B09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275" w:rsidRDefault="008F1275" w:rsidP="005F0E02">
      <w:r>
        <w:separator/>
      </w:r>
    </w:p>
  </w:footnote>
  <w:footnote w:type="continuationSeparator" w:id="1">
    <w:p w:rsidR="008F1275" w:rsidRDefault="008F1275" w:rsidP="005F0E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F266E"/>
    <w:multiLevelType w:val="hybridMultilevel"/>
    <w:tmpl w:val="BB1831DE"/>
    <w:lvl w:ilvl="0" w:tplc="583080CE">
      <w:start w:val="1"/>
      <w:numFmt w:val="decimal"/>
      <w:lvlText w:val="%1."/>
      <w:lvlJc w:val="left"/>
      <w:pPr>
        <w:ind w:left="394" w:hanging="38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C486D568">
      <w:numFmt w:val="bullet"/>
      <w:lvlText w:val="•"/>
      <w:lvlJc w:val="left"/>
      <w:pPr>
        <w:ind w:left="1494" w:hanging="384"/>
      </w:pPr>
      <w:rPr>
        <w:rFonts w:hint="default"/>
        <w:lang w:val="ru-RU" w:eastAsia="en-US" w:bidi="ar-SA"/>
      </w:rPr>
    </w:lvl>
    <w:lvl w:ilvl="2" w:tplc="A9AA8F32">
      <w:numFmt w:val="bullet"/>
      <w:lvlText w:val="•"/>
      <w:lvlJc w:val="left"/>
      <w:pPr>
        <w:ind w:left="2588" w:hanging="384"/>
      </w:pPr>
      <w:rPr>
        <w:rFonts w:hint="default"/>
        <w:lang w:val="ru-RU" w:eastAsia="en-US" w:bidi="ar-SA"/>
      </w:rPr>
    </w:lvl>
    <w:lvl w:ilvl="3" w:tplc="F50460A2">
      <w:numFmt w:val="bullet"/>
      <w:lvlText w:val="•"/>
      <w:lvlJc w:val="left"/>
      <w:pPr>
        <w:ind w:left="3682" w:hanging="384"/>
      </w:pPr>
      <w:rPr>
        <w:rFonts w:hint="default"/>
        <w:lang w:val="ru-RU" w:eastAsia="en-US" w:bidi="ar-SA"/>
      </w:rPr>
    </w:lvl>
    <w:lvl w:ilvl="4" w:tplc="97BEB8F0">
      <w:numFmt w:val="bullet"/>
      <w:lvlText w:val="•"/>
      <w:lvlJc w:val="left"/>
      <w:pPr>
        <w:ind w:left="4776" w:hanging="384"/>
      </w:pPr>
      <w:rPr>
        <w:rFonts w:hint="default"/>
        <w:lang w:val="ru-RU" w:eastAsia="en-US" w:bidi="ar-SA"/>
      </w:rPr>
    </w:lvl>
    <w:lvl w:ilvl="5" w:tplc="7424EBB0">
      <w:numFmt w:val="bullet"/>
      <w:lvlText w:val="•"/>
      <w:lvlJc w:val="left"/>
      <w:pPr>
        <w:ind w:left="5870" w:hanging="384"/>
      </w:pPr>
      <w:rPr>
        <w:rFonts w:hint="default"/>
        <w:lang w:val="ru-RU" w:eastAsia="en-US" w:bidi="ar-SA"/>
      </w:rPr>
    </w:lvl>
    <w:lvl w:ilvl="6" w:tplc="522CDCEE">
      <w:numFmt w:val="bullet"/>
      <w:lvlText w:val="•"/>
      <w:lvlJc w:val="left"/>
      <w:pPr>
        <w:ind w:left="6964" w:hanging="384"/>
      </w:pPr>
      <w:rPr>
        <w:rFonts w:hint="default"/>
        <w:lang w:val="ru-RU" w:eastAsia="en-US" w:bidi="ar-SA"/>
      </w:rPr>
    </w:lvl>
    <w:lvl w:ilvl="7" w:tplc="174E64C8">
      <w:numFmt w:val="bullet"/>
      <w:lvlText w:val="•"/>
      <w:lvlJc w:val="left"/>
      <w:pPr>
        <w:ind w:left="8058" w:hanging="384"/>
      </w:pPr>
      <w:rPr>
        <w:rFonts w:hint="default"/>
        <w:lang w:val="ru-RU" w:eastAsia="en-US" w:bidi="ar-SA"/>
      </w:rPr>
    </w:lvl>
    <w:lvl w:ilvl="8" w:tplc="C3AAE6BE">
      <w:numFmt w:val="bullet"/>
      <w:lvlText w:val="•"/>
      <w:lvlJc w:val="left"/>
      <w:pPr>
        <w:ind w:left="9152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F0E02"/>
    <w:rsid w:val="001411F1"/>
    <w:rsid w:val="005F0E02"/>
    <w:rsid w:val="00627B09"/>
    <w:rsid w:val="0063157D"/>
    <w:rsid w:val="008F1275"/>
    <w:rsid w:val="00F3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0E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E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0E0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F0E02"/>
    <w:pPr>
      <w:ind w:left="116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F0E02"/>
    <w:pPr>
      <w:spacing w:before="1"/>
      <w:ind w:left="394" w:hanging="294"/>
    </w:pPr>
  </w:style>
  <w:style w:type="paragraph" w:customStyle="1" w:styleId="TableParagraph">
    <w:name w:val="Table Paragraph"/>
    <w:basedOn w:val="a"/>
    <w:uiPriority w:val="1"/>
    <w:qFormat/>
    <w:rsid w:val="005F0E02"/>
    <w:pPr>
      <w:ind w:left="2"/>
    </w:pPr>
  </w:style>
  <w:style w:type="paragraph" w:styleId="a5">
    <w:name w:val="Balloon Text"/>
    <w:basedOn w:val="a"/>
    <w:link w:val="a6"/>
    <w:uiPriority w:val="99"/>
    <w:semiHidden/>
    <w:unhideWhenUsed/>
    <w:rsid w:val="001411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1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1</cp:lastModifiedBy>
  <cp:revision>3</cp:revision>
  <dcterms:created xsi:type="dcterms:W3CDTF">2023-10-02T19:25:00Z</dcterms:created>
  <dcterms:modified xsi:type="dcterms:W3CDTF">2023-10-02T20:10:00Z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